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7C" w:rsidRPr="009D45EC" w:rsidRDefault="0005107C" w:rsidP="0005107C">
      <w:pPr>
        <w:tabs>
          <w:tab w:val="left" w:pos="616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5EC">
        <w:rPr>
          <w:rFonts w:ascii="Calibri" w:eastAsia="Calibri" w:hAnsi="Calibri" w:cs="Times New Roman"/>
          <w:sz w:val="24"/>
          <w:szCs w:val="24"/>
        </w:rPr>
        <w:t xml:space="preserve">  </w:t>
      </w:r>
      <w:r w:rsidRPr="009D45EC">
        <w:rPr>
          <w:rFonts w:ascii="Times New Roman" w:eastAsia="Calibri" w:hAnsi="Times New Roman" w:cs="Times New Roman"/>
          <w:sz w:val="24"/>
          <w:szCs w:val="24"/>
        </w:rPr>
        <w:t xml:space="preserve">Приложение № 1 к приказу    </w:t>
      </w:r>
    </w:p>
    <w:p w:rsidR="0005107C" w:rsidRPr="009D45EC" w:rsidRDefault="0005107C" w:rsidP="0005107C">
      <w:pPr>
        <w:tabs>
          <w:tab w:val="left" w:pos="61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5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D4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D45EC">
        <w:rPr>
          <w:rFonts w:ascii="Times New Roman" w:eastAsia="Calibri" w:hAnsi="Times New Roman" w:cs="Times New Roman"/>
          <w:sz w:val="24"/>
          <w:szCs w:val="24"/>
        </w:rPr>
        <w:t>управления образования</w:t>
      </w:r>
    </w:p>
    <w:p w:rsidR="0005107C" w:rsidRPr="009D45EC" w:rsidRDefault="0005107C" w:rsidP="0005107C">
      <w:pPr>
        <w:tabs>
          <w:tab w:val="left" w:pos="61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5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D45E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F864E8">
        <w:rPr>
          <w:rFonts w:ascii="Times New Roman" w:eastAsia="Calibri" w:hAnsi="Times New Roman" w:cs="Times New Roman"/>
          <w:sz w:val="24"/>
          <w:szCs w:val="24"/>
        </w:rPr>
        <w:t>15.01.2021 года №___</w:t>
      </w:r>
    </w:p>
    <w:p w:rsidR="0005107C" w:rsidRPr="009D45EC" w:rsidRDefault="0005107C" w:rsidP="0005107C">
      <w:pPr>
        <w:tabs>
          <w:tab w:val="left" w:pos="-5529"/>
        </w:tabs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107C" w:rsidRPr="009D45EC" w:rsidRDefault="0005107C" w:rsidP="0005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161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5107C" w:rsidRDefault="0005107C" w:rsidP="0005107C">
      <w:pPr>
        <w:shd w:val="clear" w:color="auto" w:fill="FFFFFF"/>
        <w:spacing w:after="0" w:line="161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муниципальном этапе </w:t>
      </w: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ченик года - 2021</w:t>
      </w: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5107C" w:rsidRPr="009D45EC" w:rsidRDefault="0005107C" w:rsidP="0005107C">
      <w:pPr>
        <w:shd w:val="clear" w:color="auto" w:fill="FFFFFF"/>
        <w:spacing w:after="0" w:line="161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С целью выявления талантливых, социально - активных  обучающихся, их поддержки и поощрения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управление образования администрации Ленинск-Кузнецкого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округа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муниципальный этап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«Ученик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-2021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онкурс).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Конкурс направлен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стимулирование общественной, творческой и 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познавательной активности обучающихся в урочное и неурочное  время, утверждение образования как одного из главных способов саморазвития и   самовыражения личности, её самоутверждения.</w:t>
      </w:r>
    </w:p>
    <w:p w:rsidR="0005107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Конкурс проводится в заочной форме.</w:t>
      </w:r>
    </w:p>
    <w:p w:rsidR="0005107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В состав комиссии входят специалисты управления образования администрации Ленинск-Кузнецкого муниципального округа.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Участники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05107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онкурсе принимают участие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9-11-х классов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организаций Ленинск-Кузнецкого муниципального округа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- Конкурсанты).</w:t>
      </w:r>
    </w:p>
    <w:p w:rsidR="0005107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Для участия в муниципальном этапе Конкурса </w:t>
      </w:r>
      <w:r w:rsidRPr="00A774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 25 января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адресу: 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Ленинск-Кузнецкий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пр. Ленина, 7, МБУ «Информационно-методический центр, каб.21, необходимо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предоставить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«Положением о региональном этапе межрегионального конкурса обучающихся общеобразовательных организаций «Ученик года-2021», посвященного 300-летию Кузбасса».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Право на выдвижение участников конкурса имеют администрация общеобразовательно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орган школьного самоуправления, совет детской организации или творческого объединения (далее - Заявитель).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Основанием для выдвижения Конкурсанта являются  достижения учащегося за текущий учебный год: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 успешное выступление на районных, областных, российских предметных олимпиадах;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 доклады, исследовательские разработки по вопросам культуры, науки, техники;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 участие  и победы в конкурсах, смотрах районного, областного, всероссийского, международного значения;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 отличные успехи в обучении;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        достижения в спортивных соревнованиях;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         активная жизненная позиция (участие в социально-значимых делах школы,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округа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05107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Порядок проведения конкурса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Конкурс проводится в заочной форме.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Подготовка материалов производится  конкурсантом совместно с Заявителем.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Материалы на конкурс предоставляются по адресу: пр. Ленина,7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МБУ «Информационно-методический центр»,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21.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3.4.Перечень материалов</w:t>
      </w:r>
      <w:r w:rsidRPr="001F11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заочного этапа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ставляемых в конкурсную комиссию</w:t>
      </w:r>
      <w:r w:rsidRPr="007937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37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 20 января 2021 года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аявка -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по форме согласно приложению настоящего положения;</w:t>
      </w:r>
    </w:p>
    <w:p w:rsidR="0005107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ортфолио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 соответствии с Положением о региональном этапе Конкурса);</w:t>
      </w:r>
    </w:p>
    <w:p w:rsidR="0005107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видеозапись выступления Конкурсанта («визитка»/творческая презентация, допускается участие группы поддержки), длительностью до 3 минут.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3.5 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материалов,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ставляемых в конкурсную комиссию</w:t>
      </w:r>
      <w:r w:rsidRPr="007937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 25</w:t>
      </w:r>
      <w:r w:rsidRPr="007937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января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 соответствии с подпунктом 3.2, пункта 3 Положения о региональном этапе Конкурса.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Подведение итогов конкурса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4.1.По итогам оценки конкурсных материало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комиссия определяет кандидатуру для участия в региональном этапе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онкурса. 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Все участники награждаются грамотами.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3908"/>
      </w:tblGrid>
      <w:tr w:rsidR="0005107C" w:rsidRPr="009D45EC" w:rsidTr="006B0F9C">
        <w:tc>
          <w:tcPr>
            <w:tcW w:w="5216" w:type="dxa"/>
            <w:vAlign w:val="bottom"/>
            <w:hideMark/>
          </w:tcPr>
          <w:p w:rsidR="0005107C" w:rsidRPr="009D45EC" w:rsidRDefault="0005107C" w:rsidP="006B0F9C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 </w:t>
            </w:r>
          </w:p>
        </w:tc>
        <w:tc>
          <w:tcPr>
            <w:tcW w:w="3908" w:type="dxa"/>
            <w:vAlign w:val="bottom"/>
            <w:hideMark/>
          </w:tcPr>
          <w:p w:rsidR="0005107C" w:rsidRPr="009D45EC" w:rsidRDefault="0005107C" w:rsidP="006B0F9C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D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</w:t>
            </w:r>
          </w:p>
        </w:tc>
      </w:tr>
      <w:tr w:rsidR="0005107C" w:rsidRPr="009D45EC" w:rsidTr="006B0F9C">
        <w:tc>
          <w:tcPr>
            <w:tcW w:w="5216" w:type="dxa"/>
            <w:vAlign w:val="bottom"/>
            <w:hideMark/>
          </w:tcPr>
          <w:p w:rsidR="0005107C" w:rsidRPr="009D45EC" w:rsidRDefault="0005107C" w:rsidP="006B0F9C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08" w:type="dxa"/>
            <w:vAlign w:val="bottom"/>
            <w:hideMark/>
          </w:tcPr>
          <w:p w:rsidR="0005107C" w:rsidRPr="009D45EC" w:rsidRDefault="0005107C" w:rsidP="006B0F9C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D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оложению</w:t>
            </w:r>
          </w:p>
        </w:tc>
      </w:tr>
    </w:tbl>
    <w:p w:rsidR="0005107C" w:rsidRPr="009D45EC" w:rsidRDefault="0005107C" w:rsidP="0005107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Заявка-представление 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Заявителя 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муниципальном этапе</w:t>
      </w: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«Ученик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-2021</w:t>
      </w: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 Претенденте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Ф.И.О.____________________________________________________________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рождения ____________________________________________________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 учебы (полное наименование образовательного учреждения в соответствии с Уставом), класс: __________________________________________________________________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Почтовый адрес образовательного учреждения _____________________________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Контактный телефон:_______________ Факс:  ______________________________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-mail:_____________________________http:___________________________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 места постоянного проживания Претендента_________________________________________________________________________________________________________________________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Ф.И.О. родителей, место работы, должность:___________________________________________________________________________________________________________________________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Сведения о Заявителе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Наименование Заявителя:__________________________________________________________________________________________________________________________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Ф.И.О. руководителя, должность_____________________________________________________________________________________________________________________________________________________________________________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______________/__________________________</w:t>
      </w: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Подпись руководителя Заявителя</w:t>
      </w:r>
    </w:p>
    <w:p w:rsidR="0005107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107C" w:rsidRPr="009D45EC" w:rsidRDefault="0005107C" w:rsidP="0005107C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подачи заявки:____________________________________________________</w:t>
      </w:r>
    </w:p>
    <w:p w:rsidR="0005107C" w:rsidRPr="009D45EC" w:rsidRDefault="0005107C" w:rsidP="0005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1F7" w:rsidRDefault="008471F7">
      <w:bookmarkStart w:id="0" w:name="_GoBack"/>
      <w:bookmarkEnd w:id="0"/>
    </w:p>
    <w:sectPr w:rsidR="0084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9A"/>
    <w:rsid w:val="0005107C"/>
    <w:rsid w:val="001E5B86"/>
    <w:rsid w:val="004D7B9A"/>
    <w:rsid w:val="008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2021-01-15T08:25:00Z</dcterms:created>
  <dcterms:modified xsi:type="dcterms:W3CDTF">2021-01-15T08:26:00Z</dcterms:modified>
</cp:coreProperties>
</file>