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74" w:rsidRPr="00715A69" w:rsidRDefault="007D4774" w:rsidP="007D4774">
      <w:pPr>
        <w:ind w:firstLine="6379"/>
        <w:jc w:val="both"/>
        <w:rPr>
          <w:sz w:val="28"/>
          <w:szCs w:val="28"/>
        </w:rPr>
      </w:pPr>
      <w:r w:rsidRPr="00715A69">
        <w:rPr>
          <w:szCs w:val="28"/>
        </w:rPr>
        <w:t>Приложение 1</w:t>
      </w:r>
    </w:p>
    <w:p w:rsidR="007D4774" w:rsidRPr="00715A69" w:rsidRDefault="007D4774" w:rsidP="007D4774">
      <w:pPr>
        <w:ind w:firstLine="6379"/>
        <w:jc w:val="both"/>
        <w:rPr>
          <w:szCs w:val="28"/>
        </w:rPr>
      </w:pPr>
      <w:r w:rsidRPr="00715A69">
        <w:rPr>
          <w:szCs w:val="28"/>
        </w:rPr>
        <w:t>к приказу МБУ «ИМЦ»</w:t>
      </w:r>
    </w:p>
    <w:p w:rsidR="007D4774" w:rsidRPr="00715A69" w:rsidRDefault="007D4774" w:rsidP="007D4774">
      <w:pPr>
        <w:ind w:left="6372"/>
        <w:jc w:val="both"/>
        <w:rPr>
          <w:szCs w:val="28"/>
        </w:rPr>
      </w:pPr>
      <w:r>
        <w:rPr>
          <w:szCs w:val="28"/>
        </w:rPr>
        <w:t>от 23</w:t>
      </w:r>
      <w:r w:rsidRPr="00715A69">
        <w:rPr>
          <w:szCs w:val="28"/>
        </w:rPr>
        <w:t xml:space="preserve"> </w:t>
      </w:r>
      <w:r>
        <w:rPr>
          <w:szCs w:val="28"/>
        </w:rPr>
        <w:t>марта</w:t>
      </w:r>
      <w:r w:rsidRPr="00715A69">
        <w:rPr>
          <w:szCs w:val="28"/>
        </w:rPr>
        <w:t xml:space="preserve"> 202</w:t>
      </w:r>
      <w:r>
        <w:rPr>
          <w:szCs w:val="28"/>
        </w:rPr>
        <w:t>1</w:t>
      </w:r>
      <w:r w:rsidRPr="00715A69">
        <w:rPr>
          <w:szCs w:val="28"/>
        </w:rPr>
        <w:t xml:space="preserve"> </w:t>
      </w:r>
      <w:r w:rsidRPr="004164FA">
        <w:rPr>
          <w:szCs w:val="28"/>
        </w:rPr>
        <w:t xml:space="preserve">года </w:t>
      </w:r>
      <w:r>
        <w:rPr>
          <w:szCs w:val="28"/>
        </w:rPr>
        <w:t>№ 16</w:t>
      </w:r>
    </w:p>
    <w:p w:rsidR="007D4774" w:rsidRDefault="007D4774" w:rsidP="007D4774">
      <w:pPr>
        <w:jc w:val="center"/>
        <w:rPr>
          <w:b/>
        </w:rPr>
      </w:pPr>
    </w:p>
    <w:p w:rsidR="007D4774" w:rsidRPr="007D4774" w:rsidRDefault="007D4774" w:rsidP="007D4774">
      <w:pPr>
        <w:jc w:val="center"/>
        <w:rPr>
          <w:b/>
        </w:rPr>
      </w:pPr>
      <w:r w:rsidRPr="007D4774">
        <w:rPr>
          <w:b/>
        </w:rPr>
        <w:t>Положение</w:t>
      </w:r>
    </w:p>
    <w:p w:rsidR="007D4774" w:rsidRPr="007D4774" w:rsidRDefault="007D4774" w:rsidP="007D4774">
      <w:pPr>
        <w:jc w:val="center"/>
        <w:rPr>
          <w:b/>
        </w:rPr>
      </w:pPr>
      <w:bookmarkStart w:id="0" w:name="_GoBack"/>
      <w:r w:rsidRPr="007D4774">
        <w:rPr>
          <w:b/>
        </w:rPr>
        <w:t>о районном фестивале по представлению результатов внеурочной деятельности</w:t>
      </w:r>
    </w:p>
    <w:bookmarkEnd w:id="0"/>
    <w:p w:rsidR="007D4774" w:rsidRPr="007D4774" w:rsidRDefault="007D4774" w:rsidP="007D4774">
      <w:pPr>
        <w:ind w:firstLine="567"/>
        <w:jc w:val="both"/>
        <w:rPr>
          <w:b/>
        </w:rPr>
      </w:pPr>
    </w:p>
    <w:p w:rsidR="007D4774" w:rsidRPr="007D4774" w:rsidRDefault="007D4774" w:rsidP="007D4774">
      <w:pPr>
        <w:ind w:firstLine="567"/>
        <w:jc w:val="both"/>
        <w:rPr>
          <w:b/>
        </w:rPr>
      </w:pPr>
      <w:r w:rsidRPr="007D4774">
        <w:rPr>
          <w:b/>
        </w:rPr>
        <w:t>1. Общие положения</w:t>
      </w:r>
    </w:p>
    <w:p w:rsidR="007D4774" w:rsidRPr="007D4774" w:rsidRDefault="007D4774" w:rsidP="007D4774">
      <w:pPr>
        <w:ind w:firstLine="567"/>
        <w:jc w:val="both"/>
      </w:pPr>
      <w:r w:rsidRPr="007D4774">
        <w:t xml:space="preserve">1.1. Настоящее положение определяет порядок проведения районного фестиваля по представлению результатов внеурочной деятельности (далее - Фестиваль) для педагогов, осуществляющих внеурочную деятельность на базе общеобразовательных организаций </w:t>
      </w:r>
      <w:proofErr w:type="gramStart"/>
      <w:r w:rsidRPr="007D4774">
        <w:t>Ленинск-Кузнецкого</w:t>
      </w:r>
      <w:proofErr w:type="gramEnd"/>
      <w:r w:rsidRPr="007D4774">
        <w:t xml:space="preserve"> муниципального округа. </w:t>
      </w:r>
    </w:p>
    <w:p w:rsidR="007D4774" w:rsidRPr="007D4774" w:rsidRDefault="007D4774" w:rsidP="007D4774">
      <w:pPr>
        <w:ind w:firstLine="567"/>
        <w:jc w:val="both"/>
      </w:pPr>
      <w:r w:rsidRPr="007D4774">
        <w:t xml:space="preserve">1.2. Учредители фестиваля – управление образования администрации </w:t>
      </w:r>
      <w:proofErr w:type="gramStart"/>
      <w:r w:rsidRPr="007D4774">
        <w:t>Ленинск-Кузнецкого</w:t>
      </w:r>
      <w:proofErr w:type="gramEnd"/>
      <w:r w:rsidRPr="007D4774">
        <w:t xml:space="preserve"> муниципального округа. Организатор фестиваля (далее – оргкомитет) – МБУ «ИМЦ». Оргкомитет проводит работу по подготовке к фестивалю, утверждает программу и список участников, решает иные организационные вопросы.</w:t>
      </w:r>
    </w:p>
    <w:p w:rsidR="007D4774" w:rsidRPr="007D4774" w:rsidRDefault="007D4774" w:rsidP="007D4774">
      <w:pPr>
        <w:ind w:firstLine="567"/>
        <w:jc w:val="both"/>
      </w:pPr>
      <w:r w:rsidRPr="007D4774">
        <w:t xml:space="preserve">1.3.  </w:t>
      </w:r>
      <w:r w:rsidRPr="007D4774">
        <w:rPr>
          <w:bCs/>
        </w:rPr>
        <w:t>Цель фестиваля</w:t>
      </w:r>
      <w:r w:rsidRPr="007D4774">
        <w:t xml:space="preserve">: распространение педагогического опыта организации внеурочной деятельности. </w:t>
      </w:r>
    </w:p>
    <w:p w:rsidR="007D4774" w:rsidRPr="007D4774" w:rsidRDefault="007D4774" w:rsidP="007D4774">
      <w:pPr>
        <w:ind w:firstLine="567"/>
        <w:jc w:val="both"/>
      </w:pPr>
      <w:r w:rsidRPr="007D4774">
        <w:t xml:space="preserve">1.4.Задачи: </w:t>
      </w:r>
    </w:p>
    <w:p w:rsidR="007D4774" w:rsidRPr="007D4774" w:rsidRDefault="007D4774" w:rsidP="007D4774">
      <w:pPr>
        <w:ind w:firstLine="567"/>
        <w:jc w:val="both"/>
      </w:pPr>
      <w:r w:rsidRPr="007D4774">
        <w:t xml:space="preserve">- демонстрация  действий, методов, приемов и форм педагогической деятельности; </w:t>
      </w:r>
    </w:p>
    <w:p w:rsidR="007D4774" w:rsidRPr="007D4774" w:rsidRDefault="007D4774" w:rsidP="007D4774">
      <w:pPr>
        <w:ind w:firstLine="567"/>
        <w:jc w:val="both"/>
      </w:pPr>
      <w:r w:rsidRPr="007D4774">
        <w:t xml:space="preserve">-активизация внеурочной деятельности в общеобразовательных организациях </w:t>
      </w:r>
      <w:proofErr w:type="gramStart"/>
      <w:r w:rsidRPr="007D4774">
        <w:t>Ленинск-Кузнецкого</w:t>
      </w:r>
      <w:proofErr w:type="gramEnd"/>
      <w:r w:rsidRPr="007D4774">
        <w:t xml:space="preserve"> муниципального округа. </w:t>
      </w:r>
    </w:p>
    <w:p w:rsidR="007D4774" w:rsidRPr="007D4774" w:rsidRDefault="007D4774" w:rsidP="007D4774">
      <w:pPr>
        <w:ind w:firstLine="567"/>
        <w:jc w:val="both"/>
        <w:rPr>
          <w:b/>
        </w:rPr>
      </w:pPr>
    </w:p>
    <w:p w:rsidR="007D4774" w:rsidRPr="007D4774" w:rsidRDefault="007D4774" w:rsidP="007D4774">
      <w:pPr>
        <w:ind w:firstLine="567"/>
        <w:jc w:val="both"/>
        <w:rPr>
          <w:b/>
        </w:rPr>
      </w:pPr>
      <w:r w:rsidRPr="007D4774">
        <w:rPr>
          <w:b/>
        </w:rPr>
        <w:t>2. Участники фестиваля</w:t>
      </w:r>
    </w:p>
    <w:p w:rsidR="007D4774" w:rsidRPr="007D4774" w:rsidRDefault="007D4774" w:rsidP="007D4774">
      <w:pPr>
        <w:ind w:firstLine="567"/>
        <w:jc w:val="both"/>
      </w:pPr>
      <w:r w:rsidRPr="007D4774">
        <w:t>2.1. Участниками фестиваля являются педагоги, реализующие курсы внеурочной деятельности на базе общеобразовательных организаций.</w:t>
      </w:r>
    </w:p>
    <w:p w:rsidR="007D4774" w:rsidRPr="007D4774" w:rsidRDefault="007D4774" w:rsidP="007D4774">
      <w:pPr>
        <w:ind w:firstLine="567"/>
        <w:jc w:val="both"/>
      </w:pPr>
    </w:p>
    <w:p w:rsidR="007D4774" w:rsidRPr="007D4774" w:rsidRDefault="007D4774" w:rsidP="007D4774">
      <w:pPr>
        <w:ind w:firstLine="567"/>
        <w:jc w:val="both"/>
        <w:rPr>
          <w:b/>
        </w:rPr>
      </w:pPr>
      <w:r w:rsidRPr="007D4774">
        <w:rPr>
          <w:b/>
        </w:rPr>
        <w:t>3. Условия участия в фестивале</w:t>
      </w:r>
    </w:p>
    <w:p w:rsidR="007D4774" w:rsidRPr="007D4774" w:rsidRDefault="007D4774" w:rsidP="007D4774">
      <w:pPr>
        <w:ind w:firstLine="567"/>
        <w:jc w:val="both"/>
      </w:pPr>
      <w:r w:rsidRPr="007D4774">
        <w:t xml:space="preserve">3.1. В срок до 29 марта 2021 года направить заявку (приложение 1) на электронный адрес МБУ «ИМЦ» </w:t>
      </w:r>
      <w:hyperlink r:id="rId5" w:history="1">
        <w:r w:rsidRPr="007D4774">
          <w:rPr>
            <w:rStyle w:val="a3"/>
          </w:rPr>
          <w:t>imc-lnk@mail.ru</w:t>
        </w:r>
      </w:hyperlink>
      <w:r w:rsidRPr="007D4774">
        <w:t xml:space="preserve"> с пометкой «ФЕСТИВАЛЬ».</w:t>
      </w:r>
    </w:p>
    <w:p w:rsidR="007D4774" w:rsidRPr="007D4774" w:rsidRDefault="007D4774" w:rsidP="007D4774">
      <w:pPr>
        <w:ind w:firstLine="567"/>
        <w:jc w:val="both"/>
      </w:pPr>
      <w:r w:rsidRPr="007D4774">
        <w:t xml:space="preserve">3.2. Наличие у каждой образовательной организации (участника фестиваля) </w:t>
      </w:r>
      <w:proofErr w:type="spellStart"/>
      <w:r w:rsidRPr="007D4774">
        <w:t>YouTube</w:t>
      </w:r>
      <w:proofErr w:type="spellEnd"/>
      <w:r w:rsidRPr="007D4774">
        <w:t>-</w:t>
      </w:r>
      <w:r w:rsidRPr="007D4774">
        <w:rPr>
          <w:b/>
          <w:bCs/>
        </w:rPr>
        <w:t>канала.</w:t>
      </w:r>
    </w:p>
    <w:p w:rsidR="007D4774" w:rsidRPr="007D4774" w:rsidRDefault="007D4774" w:rsidP="007D4774">
      <w:pPr>
        <w:ind w:firstLine="567"/>
        <w:jc w:val="both"/>
        <w:rPr>
          <w:b/>
          <w:bCs/>
        </w:rPr>
      </w:pPr>
      <w:r w:rsidRPr="007D4774">
        <w:t xml:space="preserve">3.2. В срок до 6 апреля 2021 года </w:t>
      </w:r>
      <w:proofErr w:type="gramStart"/>
      <w:r w:rsidRPr="007D4774">
        <w:t>разместить видеозаписи</w:t>
      </w:r>
      <w:proofErr w:type="gramEnd"/>
      <w:r w:rsidRPr="007D4774">
        <w:t xml:space="preserve"> (мастер-класс, выступление)  в соответствии с требованиями на </w:t>
      </w:r>
      <w:proofErr w:type="spellStart"/>
      <w:r w:rsidRPr="007D4774">
        <w:t>YouTube</w:t>
      </w:r>
      <w:proofErr w:type="spellEnd"/>
      <w:r w:rsidRPr="007D4774">
        <w:t>-</w:t>
      </w:r>
      <w:r w:rsidRPr="007D4774">
        <w:rPr>
          <w:b/>
          <w:bCs/>
        </w:rPr>
        <w:t>канале.</w:t>
      </w:r>
    </w:p>
    <w:p w:rsidR="007D4774" w:rsidRPr="007D4774" w:rsidRDefault="007D4774" w:rsidP="007D4774">
      <w:pPr>
        <w:ind w:firstLine="567"/>
        <w:jc w:val="both"/>
      </w:pPr>
      <w:r w:rsidRPr="007D4774">
        <w:rPr>
          <w:bCs/>
        </w:rPr>
        <w:t xml:space="preserve">3.3. </w:t>
      </w:r>
      <w:r w:rsidRPr="007D4774">
        <w:t xml:space="preserve">В срок до 6 апреля 2021 года направить две ссылки (на мастер-класс и  выступление) на электронный адрес МБУ «ИМЦ» </w:t>
      </w:r>
      <w:hyperlink r:id="rId6" w:history="1">
        <w:r w:rsidRPr="007D4774">
          <w:rPr>
            <w:rStyle w:val="a3"/>
          </w:rPr>
          <w:t>imc-lnk@mail.ru</w:t>
        </w:r>
      </w:hyperlink>
      <w:r w:rsidRPr="007D4774">
        <w:t xml:space="preserve"> с пометкой «ФЕСТИВАЛЬ».</w:t>
      </w:r>
    </w:p>
    <w:p w:rsidR="007D4774" w:rsidRPr="007D4774" w:rsidRDefault="007D4774" w:rsidP="007D4774">
      <w:pPr>
        <w:jc w:val="both"/>
        <w:rPr>
          <w:b/>
        </w:rPr>
      </w:pPr>
    </w:p>
    <w:p w:rsidR="007D4774" w:rsidRPr="007D4774" w:rsidRDefault="007D4774" w:rsidP="007D4774">
      <w:pPr>
        <w:ind w:firstLine="567"/>
        <w:rPr>
          <w:b/>
        </w:rPr>
      </w:pPr>
      <w:r w:rsidRPr="007D4774">
        <w:rPr>
          <w:b/>
        </w:rPr>
        <w:t>4. Требования к оформлению работы</w:t>
      </w:r>
    </w:p>
    <w:p w:rsidR="007D4774" w:rsidRPr="007D4774" w:rsidRDefault="007D4774" w:rsidP="007D4774">
      <w:pPr>
        <w:ind w:firstLine="567"/>
        <w:jc w:val="both"/>
      </w:pPr>
      <w:r w:rsidRPr="007D4774">
        <w:t xml:space="preserve">4.1. Районный фестиваль по представлению результатов внеурочной деятельности, в связи с эпидемиологической обстановкой в стране,  будет организован в офлайн-формате. </w:t>
      </w:r>
    </w:p>
    <w:p w:rsidR="007D4774" w:rsidRPr="007D4774" w:rsidRDefault="007D4774" w:rsidP="007D4774">
      <w:pPr>
        <w:ind w:firstLine="567"/>
        <w:jc w:val="both"/>
        <w:rPr>
          <w:b/>
        </w:rPr>
      </w:pPr>
      <w:r w:rsidRPr="007D4774">
        <w:t>4.2. Видеофайлы (мастер-класс, выступление), представленные на конкурс, должны соответствовать следующим требованиям:</w:t>
      </w:r>
    </w:p>
    <w:p w:rsidR="007D4774" w:rsidRPr="007D4774" w:rsidRDefault="007D4774" w:rsidP="007D477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D4774">
        <w:t>- формат MP4;</w:t>
      </w:r>
    </w:p>
    <w:p w:rsidR="007D4774" w:rsidRPr="007D4774" w:rsidRDefault="007D4774" w:rsidP="007D477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D4774">
        <w:t>- съемка горизонтальная;</w:t>
      </w:r>
    </w:p>
    <w:p w:rsidR="007D4774" w:rsidRPr="007D4774" w:rsidRDefault="007D4774" w:rsidP="007D477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D4774">
        <w:t>- время видеосъемки в соответствии с требованиями к содержанию работы (мастер-класс – 10 минут; выступление – 3-4 минуты);</w:t>
      </w:r>
    </w:p>
    <w:p w:rsidR="007D4774" w:rsidRPr="007D4774" w:rsidRDefault="007D4774" w:rsidP="007D477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D4774">
        <w:t>- четкий звук, помехи не допустимы.</w:t>
      </w:r>
    </w:p>
    <w:p w:rsidR="007D4774" w:rsidRPr="007D4774" w:rsidRDefault="007D4774" w:rsidP="007D477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D4774">
        <w:t xml:space="preserve">4.3.  Видеоматериалы необходимо разместить на </w:t>
      </w:r>
      <w:proofErr w:type="spellStart"/>
      <w:r w:rsidRPr="007D4774">
        <w:t>YouTube</w:t>
      </w:r>
      <w:proofErr w:type="spellEnd"/>
      <w:r w:rsidRPr="007D4774">
        <w:t>-</w:t>
      </w:r>
      <w:r w:rsidRPr="007D4774">
        <w:rPr>
          <w:bCs/>
        </w:rPr>
        <w:t>канале</w:t>
      </w:r>
      <w:r w:rsidRPr="007D4774">
        <w:t xml:space="preserve"> в срок до 6 апреля  2021 года.</w:t>
      </w:r>
    </w:p>
    <w:p w:rsidR="007D4774" w:rsidRPr="007D4774" w:rsidRDefault="007D4774" w:rsidP="007D4774">
      <w:pPr>
        <w:ind w:firstLine="567"/>
        <w:rPr>
          <w:b/>
        </w:rPr>
      </w:pPr>
    </w:p>
    <w:p w:rsidR="007D4774" w:rsidRPr="007D4774" w:rsidRDefault="007D4774" w:rsidP="007D4774">
      <w:pPr>
        <w:ind w:firstLine="567"/>
        <w:rPr>
          <w:b/>
        </w:rPr>
      </w:pPr>
      <w:r w:rsidRPr="007D4774">
        <w:rPr>
          <w:b/>
        </w:rPr>
        <w:t>5.</w:t>
      </w:r>
      <w:r w:rsidRPr="007D4774">
        <w:t xml:space="preserve"> </w:t>
      </w:r>
      <w:r w:rsidRPr="007D4774">
        <w:rPr>
          <w:b/>
        </w:rPr>
        <w:t>Требования к содержанию работы</w:t>
      </w:r>
    </w:p>
    <w:p w:rsidR="007D4774" w:rsidRPr="007D4774" w:rsidRDefault="007D4774" w:rsidP="007D4774">
      <w:pPr>
        <w:ind w:firstLine="567"/>
      </w:pPr>
      <w:r w:rsidRPr="007D4774">
        <w:t>5.1. Требования к содержанию мастер-класса.</w:t>
      </w:r>
    </w:p>
    <w:p w:rsidR="007D4774" w:rsidRPr="007D4774" w:rsidRDefault="007D4774" w:rsidP="007D4774">
      <w:pPr>
        <w:ind w:firstLine="567"/>
      </w:pPr>
      <w:r w:rsidRPr="007D4774">
        <w:t>5.1.1. Время проведения мастер-класса не более 10 минут.</w:t>
      </w:r>
    </w:p>
    <w:p w:rsidR="007D4774" w:rsidRPr="007D4774" w:rsidRDefault="007D4774" w:rsidP="007D4774">
      <w:pPr>
        <w:ind w:firstLine="567"/>
        <w:jc w:val="both"/>
      </w:pPr>
      <w:r w:rsidRPr="007D4774">
        <w:lastRenderedPageBreak/>
        <w:t>5.1.2. Начало записи – обязательное представление, включающее в себя наименование образовательной организации, наименование мастер-класса и ФИО педагога.</w:t>
      </w:r>
    </w:p>
    <w:p w:rsidR="007D4774" w:rsidRPr="007D4774" w:rsidRDefault="007D4774" w:rsidP="007D4774">
      <w:pPr>
        <w:ind w:firstLine="567"/>
        <w:jc w:val="both"/>
      </w:pPr>
      <w:r w:rsidRPr="007D4774">
        <w:t xml:space="preserve">5.1.3. Деятельность педагогов организуется в составе малой группы с </w:t>
      </w:r>
      <w:proofErr w:type="gramStart"/>
      <w:r w:rsidRPr="007D4774">
        <w:t>обучающимися</w:t>
      </w:r>
      <w:proofErr w:type="gramEnd"/>
      <w:r w:rsidRPr="007D4774">
        <w:t xml:space="preserve"> (7-15 участников).</w:t>
      </w:r>
    </w:p>
    <w:p w:rsidR="007D4774" w:rsidRPr="007D4774" w:rsidRDefault="007D4774" w:rsidP="007D4774">
      <w:pPr>
        <w:ind w:firstLine="567"/>
        <w:jc w:val="both"/>
      </w:pPr>
      <w:r w:rsidRPr="007D4774">
        <w:t xml:space="preserve">5.1.4. Во время мастер-класса ведущий педагог рассказывает и показывает, как применять на практике новую технологию или метод. </w:t>
      </w:r>
    </w:p>
    <w:p w:rsidR="007D4774" w:rsidRPr="007D4774" w:rsidRDefault="007D4774" w:rsidP="007D4774">
      <w:pPr>
        <w:ind w:firstLine="567"/>
      </w:pPr>
      <w:r w:rsidRPr="007D4774">
        <w:t>5.2. Требования к содержанию выступления.</w:t>
      </w:r>
    </w:p>
    <w:p w:rsidR="007D4774" w:rsidRPr="007D4774" w:rsidRDefault="007D4774" w:rsidP="007D4774">
      <w:pPr>
        <w:ind w:firstLine="567"/>
      </w:pPr>
      <w:r w:rsidRPr="007D4774">
        <w:t>5.2.1. Время творческого выступления не более 3-4 минут.</w:t>
      </w:r>
    </w:p>
    <w:p w:rsidR="007D4774" w:rsidRPr="007D4774" w:rsidRDefault="007D4774" w:rsidP="007D4774">
      <w:pPr>
        <w:ind w:firstLine="567"/>
        <w:jc w:val="both"/>
      </w:pPr>
      <w:r w:rsidRPr="007D4774">
        <w:t>5.2.2. Начало записи – обязательное представление, включающее в себя наименование образовательной организации, название и форму выступления, ФИО педагога.</w:t>
      </w:r>
    </w:p>
    <w:p w:rsidR="007D4774" w:rsidRPr="007D4774" w:rsidRDefault="007D4774" w:rsidP="007D4774">
      <w:pPr>
        <w:ind w:firstLine="567"/>
        <w:jc w:val="both"/>
        <w:rPr>
          <w:b/>
        </w:rPr>
      </w:pPr>
      <w:r w:rsidRPr="007D4774">
        <w:t xml:space="preserve">5.2.3. Выступление – это итог курса внеурочной деятельности </w:t>
      </w:r>
      <w:r w:rsidRPr="007D4774">
        <w:rPr>
          <w:b/>
        </w:rPr>
        <w:t>любой направленности.</w:t>
      </w:r>
    </w:p>
    <w:p w:rsidR="007D4774" w:rsidRPr="007D4774" w:rsidRDefault="007D4774" w:rsidP="007D4774">
      <w:pPr>
        <w:ind w:firstLine="567"/>
        <w:jc w:val="both"/>
      </w:pPr>
      <w:r w:rsidRPr="007D4774">
        <w:t>5.2.4.  Включает в себя только активную творческую деятельность детей (театральные, танцевальные и вокальные исполнения).</w:t>
      </w:r>
    </w:p>
    <w:p w:rsidR="007D4774" w:rsidRPr="007D4774" w:rsidRDefault="007D4774" w:rsidP="007D4774">
      <w:pPr>
        <w:ind w:firstLine="567"/>
        <w:jc w:val="both"/>
      </w:pPr>
      <w:r w:rsidRPr="007D4774">
        <w:t>5.2.5.  Декоративно-прикладное творчество к участию не принимается.</w:t>
      </w:r>
    </w:p>
    <w:p w:rsidR="007D4774" w:rsidRDefault="007D4774" w:rsidP="007D4774">
      <w:pPr>
        <w:rPr>
          <w:sz w:val="28"/>
          <w:szCs w:val="28"/>
        </w:rPr>
      </w:pPr>
    </w:p>
    <w:p w:rsidR="007D4774" w:rsidRDefault="007D4774" w:rsidP="007D4774">
      <w:pPr>
        <w:ind w:firstLine="567"/>
        <w:jc w:val="right"/>
        <w:sectPr w:rsidR="007D4774" w:rsidSect="0011510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D4774" w:rsidRDefault="007D4774" w:rsidP="007D4774">
      <w:pPr>
        <w:ind w:firstLine="567"/>
        <w:jc w:val="right"/>
      </w:pPr>
      <w:r w:rsidRPr="00D37D3E">
        <w:lastRenderedPageBreak/>
        <w:t>Приложение 1</w:t>
      </w:r>
    </w:p>
    <w:p w:rsidR="007D4774" w:rsidRPr="00D37D3E" w:rsidRDefault="007D4774" w:rsidP="007D4774">
      <w:pPr>
        <w:ind w:firstLine="567"/>
        <w:jc w:val="right"/>
      </w:pPr>
    </w:p>
    <w:p w:rsidR="007D4774" w:rsidRDefault="007D4774" w:rsidP="007D4774">
      <w:pPr>
        <w:ind w:firstLine="567"/>
        <w:jc w:val="center"/>
        <w:rPr>
          <w:b/>
          <w:sz w:val="28"/>
          <w:szCs w:val="28"/>
        </w:rPr>
      </w:pPr>
      <w:r w:rsidRPr="00D37D3E">
        <w:rPr>
          <w:b/>
          <w:sz w:val="28"/>
          <w:szCs w:val="28"/>
        </w:rPr>
        <w:t>Заявка на участие в районном фестивале по представлению результатов внеурочной деятельности</w:t>
      </w:r>
    </w:p>
    <w:p w:rsidR="007D4774" w:rsidRDefault="007D4774" w:rsidP="007D4774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3010"/>
        <w:gridCol w:w="2410"/>
        <w:gridCol w:w="2552"/>
        <w:gridCol w:w="2409"/>
        <w:gridCol w:w="2552"/>
      </w:tblGrid>
      <w:tr w:rsidR="007D4774" w:rsidRPr="00C2620D" w:rsidTr="002B52C8">
        <w:tc>
          <w:tcPr>
            <w:tcW w:w="2201" w:type="dxa"/>
            <w:shd w:val="clear" w:color="auto" w:fill="auto"/>
          </w:tcPr>
          <w:p w:rsidR="007D4774" w:rsidRPr="00C2620D" w:rsidRDefault="007D4774" w:rsidP="002B52C8">
            <w:pPr>
              <w:jc w:val="center"/>
              <w:rPr>
                <w:b/>
                <w:szCs w:val="28"/>
              </w:rPr>
            </w:pPr>
            <w:r w:rsidRPr="00C2620D">
              <w:rPr>
                <w:b/>
                <w:szCs w:val="28"/>
              </w:rPr>
              <w:t>Наименование ОО</w:t>
            </w:r>
          </w:p>
        </w:tc>
        <w:tc>
          <w:tcPr>
            <w:tcW w:w="3010" w:type="dxa"/>
            <w:shd w:val="clear" w:color="auto" w:fill="auto"/>
          </w:tcPr>
          <w:p w:rsidR="007D4774" w:rsidRPr="00C2620D" w:rsidRDefault="007D4774" w:rsidP="002B52C8">
            <w:pPr>
              <w:jc w:val="center"/>
              <w:rPr>
                <w:b/>
                <w:szCs w:val="28"/>
              </w:rPr>
            </w:pPr>
            <w:r w:rsidRPr="00C2620D">
              <w:rPr>
                <w:b/>
                <w:szCs w:val="28"/>
              </w:rPr>
              <w:t>ФИО педагога (полностью)</w:t>
            </w:r>
          </w:p>
        </w:tc>
        <w:tc>
          <w:tcPr>
            <w:tcW w:w="2410" w:type="dxa"/>
            <w:shd w:val="clear" w:color="auto" w:fill="auto"/>
          </w:tcPr>
          <w:p w:rsidR="007D4774" w:rsidRPr="00C2620D" w:rsidRDefault="007D4774" w:rsidP="002B52C8">
            <w:pPr>
              <w:jc w:val="center"/>
              <w:rPr>
                <w:b/>
                <w:szCs w:val="28"/>
              </w:rPr>
            </w:pPr>
            <w:r w:rsidRPr="00C2620D">
              <w:rPr>
                <w:b/>
                <w:szCs w:val="28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7D4774" w:rsidRPr="00C2620D" w:rsidRDefault="007D4774" w:rsidP="002B52C8">
            <w:pPr>
              <w:jc w:val="center"/>
              <w:rPr>
                <w:b/>
                <w:szCs w:val="28"/>
              </w:rPr>
            </w:pPr>
            <w:r w:rsidRPr="00C2620D">
              <w:rPr>
                <w:b/>
                <w:szCs w:val="28"/>
              </w:rPr>
              <w:t xml:space="preserve">Направление внеурочной деятельности </w:t>
            </w:r>
          </w:p>
        </w:tc>
        <w:tc>
          <w:tcPr>
            <w:tcW w:w="2409" w:type="dxa"/>
            <w:shd w:val="clear" w:color="auto" w:fill="auto"/>
          </w:tcPr>
          <w:p w:rsidR="007D4774" w:rsidRPr="00C2620D" w:rsidRDefault="007D4774" w:rsidP="002B52C8">
            <w:pPr>
              <w:jc w:val="center"/>
              <w:rPr>
                <w:b/>
                <w:szCs w:val="28"/>
              </w:rPr>
            </w:pPr>
            <w:r w:rsidRPr="00C2620D">
              <w:rPr>
                <w:b/>
                <w:szCs w:val="28"/>
              </w:rPr>
              <w:t>Тема мастер-класса</w:t>
            </w:r>
          </w:p>
        </w:tc>
        <w:tc>
          <w:tcPr>
            <w:tcW w:w="2552" w:type="dxa"/>
            <w:shd w:val="clear" w:color="auto" w:fill="auto"/>
          </w:tcPr>
          <w:p w:rsidR="007D4774" w:rsidRPr="00C2620D" w:rsidRDefault="007D4774" w:rsidP="002B52C8">
            <w:pPr>
              <w:jc w:val="center"/>
              <w:rPr>
                <w:b/>
                <w:szCs w:val="28"/>
              </w:rPr>
            </w:pPr>
            <w:r w:rsidRPr="00C2620D">
              <w:rPr>
                <w:b/>
                <w:szCs w:val="28"/>
              </w:rPr>
              <w:t xml:space="preserve">Используемая технология, методика </w:t>
            </w:r>
          </w:p>
        </w:tc>
      </w:tr>
      <w:tr w:rsidR="007D4774" w:rsidRPr="00C2620D" w:rsidTr="002B52C8">
        <w:tc>
          <w:tcPr>
            <w:tcW w:w="2201" w:type="dxa"/>
            <w:shd w:val="clear" w:color="auto" w:fill="auto"/>
          </w:tcPr>
          <w:p w:rsidR="007D4774" w:rsidRPr="00C2620D" w:rsidRDefault="007D4774" w:rsidP="002B5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7D4774" w:rsidRPr="00C2620D" w:rsidRDefault="007D4774" w:rsidP="002B5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D4774" w:rsidRPr="00C2620D" w:rsidRDefault="007D4774" w:rsidP="002B5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4774" w:rsidRPr="00C2620D" w:rsidRDefault="007D4774" w:rsidP="002B5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D4774" w:rsidRPr="00C2620D" w:rsidRDefault="007D4774" w:rsidP="002B5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4774" w:rsidRPr="00C2620D" w:rsidRDefault="007D4774" w:rsidP="002B52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495A" w:rsidRDefault="00CB495A" w:rsidP="007D4774"/>
    <w:sectPr w:rsidR="00CB495A" w:rsidSect="007D47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4"/>
    <w:rsid w:val="007D4774"/>
    <w:rsid w:val="00C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4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4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c-lnk@mail.ru" TargetMode="External"/><Relationship Id="rId5" Type="http://schemas.openxmlformats.org/officeDocument/2006/relationships/hyperlink" Target="mailto:imc-ln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2021-04-06T03:35:00Z</dcterms:created>
  <dcterms:modified xsi:type="dcterms:W3CDTF">2021-04-06T03:37:00Z</dcterms:modified>
</cp:coreProperties>
</file>