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40" w:rsidRPr="00340211" w:rsidRDefault="00336640" w:rsidP="00E7315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</w:pPr>
      <w:bookmarkStart w:id="0" w:name="_GoBack"/>
      <w:r w:rsidRPr="00340211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>Действия</w:t>
      </w:r>
      <w:r w:rsidR="00340211" w:rsidRPr="00340211">
        <w:rPr>
          <w:rFonts w:ascii="Arial Black" w:eastAsia="Times New Roman" w:hAnsi="Arial Black" w:cs="Arial"/>
          <w:b/>
          <w:color w:val="FF0000"/>
          <w:sz w:val="32"/>
          <w:szCs w:val="24"/>
          <w:lang w:eastAsia="ru-RU"/>
        </w:rPr>
        <w:t xml:space="preserve"> при оказании помощи утопающему</w:t>
      </w:r>
    </w:p>
    <w:bookmarkEnd w:id="0"/>
    <w:p w:rsidR="00340211" w:rsidRDefault="00340211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15C" w:rsidRDefault="00E7315C" w:rsidP="00E7315C">
      <w:p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</w:pPr>
      <w:r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З</w:t>
      </w:r>
      <w:r w:rsidRPr="00016783"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апомните!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в пределах досягаемости, опуститесь на колени или лягте у кромки воды и протяните ему руку или какой-нибудь предмет (шест, весло,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полотенце)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.</w:t>
      </w:r>
    </w:p>
    <w:p w:rsid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далеко от берега, бросьте ему плавучий предмет (доску, спасательный круг)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.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</w:p>
    <w:p w:rsid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тонет ребенок, то лучше всего бросить ребенку плавучий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предмет на веревке: тогда вы сможете подтянуть ребенка к берегу. 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Спасательный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круг нужно бросать плашмя в сторону утоп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ающего. Круг должен упасть на метр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-полтора от утопающего, иначе вы ударите им пострадавшего.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пострадавший вас захватил, то нырните вместе с ним. Он вас отпустит и поднимется вверх, чтобы сделать вдох.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утопающий в панике, подплывите к нему со спины, захватите и плывите к берегу. Голова пострадавшего должна находиться над водой.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Если, оставаясь на берегу, помочь ребенку нельзя, войдите в воду и протяните ему какой-нибудь предмет</w:t>
      </w:r>
      <w:r w:rsid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,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подтяните ребенка к берегу.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336640" w:rsidRPr="00E7315C" w:rsidRDefault="00336640" w:rsidP="00E7315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Если человек дышит, перенесите его в теплое место, снимите с него мокрую одежду, заверните в одеяла и вызовите вра</w:t>
      </w:r>
      <w:r w:rsidR="00E7315C"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ч</w:t>
      </w: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а.</w:t>
      </w:r>
    </w:p>
    <w:p w:rsidR="00E7315C" w:rsidRDefault="00E7315C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15C" w:rsidRDefault="00E7315C" w:rsidP="003366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15C" w:rsidRDefault="00E7315C" w:rsidP="00E7315C">
      <w:pPr>
        <w:shd w:val="clear" w:color="auto" w:fill="FFFFFF"/>
        <w:tabs>
          <w:tab w:val="left" w:pos="709"/>
        </w:tabs>
        <w:spacing w:after="0" w:line="360" w:lineRule="auto"/>
        <w:ind w:left="709" w:hanging="709"/>
        <w:jc w:val="both"/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</w:pPr>
      <w:r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Запрещается</w:t>
      </w:r>
      <w:r w:rsidRPr="00016783">
        <w:rPr>
          <w:rFonts w:ascii="Arial Black" w:eastAsia="Times New Roman" w:hAnsi="Arial Black" w:cs="Arial"/>
          <w:b/>
          <w:color w:val="FF0000"/>
          <w:sz w:val="36"/>
          <w:szCs w:val="24"/>
          <w:lang w:eastAsia="ru-RU"/>
        </w:rPr>
        <w:t>!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proofErr w:type="gramStart"/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  <w:proofErr w:type="gramEnd"/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Входить в воду </w:t>
      </w:r>
      <w:proofErr w:type="gramStart"/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разгорячённым</w:t>
      </w:r>
      <w:proofErr w:type="gramEnd"/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 xml:space="preserve"> (потным).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Заплывать за установленные знаки (ограждения участка, отведённого для купания).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Подплывать близко к моторным лодкам, баржам.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Купаться при высокой волне.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Прыгать с вышки, если вблизи от неё находятся другие пловцы.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Толкать товарища с вышки или с берега.</w:t>
      </w:r>
    </w:p>
    <w:p w:rsidR="00336640" w:rsidRPr="00E7315C" w:rsidRDefault="00336640" w:rsidP="00E7315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E7315C">
        <w:rPr>
          <w:rFonts w:ascii="Arial" w:eastAsia="Times New Roman" w:hAnsi="Arial" w:cs="Arial"/>
          <w:color w:val="000000"/>
          <w:sz w:val="28"/>
          <w:szCs w:val="24"/>
          <w:lang w:eastAsia="ru-RU"/>
        </w:rPr>
        <w:t>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336640" w:rsidRPr="002E2C6C" w:rsidRDefault="00336640" w:rsidP="00336640">
      <w:pPr>
        <w:jc w:val="both"/>
        <w:rPr>
          <w:rFonts w:ascii="Arial" w:hAnsi="Arial" w:cs="Arial"/>
          <w:sz w:val="24"/>
          <w:szCs w:val="24"/>
        </w:rPr>
      </w:pPr>
    </w:p>
    <w:sectPr w:rsidR="00336640" w:rsidRPr="002E2C6C" w:rsidSect="0033664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792"/>
    <w:multiLevelType w:val="hybridMultilevel"/>
    <w:tmpl w:val="40CA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C3F"/>
    <w:multiLevelType w:val="hybridMultilevel"/>
    <w:tmpl w:val="B722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6C11"/>
    <w:multiLevelType w:val="hybridMultilevel"/>
    <w:tmpl w:val="36F4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7"/>
    <w:rsid w:val="00016783"/>
    <w:rsid w:val="0025484D"/>
    <w:rsid w:val="002E2C6C"/>
    <w:rsid w:val="00336640"/>
    <w:rsid w:val="00340211"/>
    <w:rsid w:val="005E4FB7"/>
    <w:rsid w:val="00651897"/>
    <w:rsid w:val="007A4755"/>
    <w:rsid w:val="008C5CFE"/>
    <w:rsid w:val="009F3761"/>
    <w:rsid w:val="00BE0037"/>
    <w:rsid w:val="00BF10CB"/>
    <w:rsid w:val="00C35E8F"/>
    <w:rsid w:val="00E7315C"/>
    <w:rsid w:val="00F5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6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216">
          <w:marLeft w:val="150"/>
          <w:marRight w:val="15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849">
              <w:marLeft w:val="420"/>
              <w:marRight w:val="42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95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36597">
                                  <w:marLeft w:val="150"/>
                                  <w:marRight w:val="15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73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237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5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Ольга Александровна</cp:lastModifiedBy>
  <cp:revision>4</cp:revision>
  <dcterms:created xsi:type="dcterms:W3CDTF">2020-06-02T09:55:00Z</dcterms:created>
  <dcterms:modified xsi:type="dcterms:W3CDTF">2020-06-04T04:43:00Z</dcterms:modified>
</cp:coreProperties>
</file>